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C7" w:rsidRDefault="004543C7">
      <w:pPr>
        <w:pStyle w:val="ConsPlusNormal"/>
        <w:jc w:val="both"/>
        <w:outlineLvl w:val="0"/>
      </w:pPr>
    </w:p>
    <w:p w:rsidR="004543C7" w:rsidRDefault="004543C7">
      <w:pPr>
        <w:pStyle w:val="ConsPlusTitle"/>
        <w:jc w:val="center"/>
        <w:outlineLvl w:val="0"/>
      </w:pPr>
      <w:r>
        <w:t>ПРАВИТЕЛЬСТВО КРАСНОЯРСКОГО КРАЯ</w:t>
      </w:r>
    </w:p>
    <w:p w:rsidR="004543C7" w:rsidRDefault="004543C7">
      <w:pPr>
        <w:pStyle w:val="ConsPlusTitle"/>
        <w:jc w:val="center"/>
      </w:pPr>
    </w:p>
    <w:p w:rsidR="004543C7" w:rsidRDefault="004543C7">
      <w:pPr>
        <w:pStyle w:val="ConsPlusTitle"/>
        <w:jc w:val="center"/>
      </w:pPr>
      <w:r>
        <w:t>ПОСТАНОВЛЕНИЕ</w:t>
      </w:r>
    </w:p>
    <w:p w:rsidR="004543C7" w:rsidRDefault="004543C7">
      <w:pPr>
        <w:pStyle w:val="ConsPlusTitle"/>
        <w:jc w:val="center"/>
      </w:pPr>
      <w:r>
        <w:t>от 16 июля 2024 г. N 517-п</w:t>
      </w:r>
    </w:p>
    <w:p w:rsidR="004543C7" w:rsidRDefault="004543C7">
      <w:pPr>
        <w:pStyle w:val="ConsPlusTitle"/>
      </w:pPr>
    </w:p>
    <w:p w:rsidR="004543C7" w:rsidRDefault="004543C7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4543C7" w:rsidRDefault="004543C7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4543C7" w:rsidRDefault="004543C7">
      <w:pPr>
        <w:pStyle w:val="ConsPlusTitle"/>
        <w:jc w:val="center"/>
      </w:pPr>
      <w:r>
        <w:t>НАСЕЛЕНИЯ КРАСНОЯРСКОГО КРАЯ НА 2025 ГОД</w:t>
      </w: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26.06.2021 N 1022 "Об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год", </w:t>
      </w:r>
      <w:hyperlink r:id="rId6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>
        <w:r>
          <w:rPr>
            <w:color w:val="0000FF"/>
          </w:rPr>
          <w:t>Законом</w:t>
        </w:r>
      </w:hyperlink>
      <w:r>
        <w:t xml:space="preserve"> Красноярского края от 17.12.2004 N 13-2780 "О порядке установления величины прожиточного минимума в крае" постановляю:</w:t>
      </w:r>
    </w:p>
    <w:p w:rsidR="004543C7" w:rsidRDefault="004543C7">
      <w:pPr>
        <w:pStyle w:val="ConsPlusNormal"/>
        <w:spacing w:before="220"/>
        <w:ind w:firstLine="540"/>
        <w:jc w:val="both"/>
      </w:pPr>
      <w:r>
        <w:t xml:space="preserve">1. Установить величину прожиточного минимума на 2025 год в целом по Красноярскому краю на душу населения - 19684 рубля, для трудоспособного населения - 21456 рублей, для пенсионеров (в том числе в целях установления социальной доплаты к пенсии, предусмотренной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помощи") - 16928 рублей, для детей - 19093 рубля.</w:t>
      </w:r>
    </w:p>
    <w:p w:rsidR="004543C7" w:rsidRDefault="004543C7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31">
        <w:r>
          <w:rPr>
            <w:color w:val="0000FF"/>
          </w:rPr>
          <w:t>коэффициенты</w:t>
        </w:r>
      </w:hyperlink>
      <w:r>
        <w:t xml:space="preserve"> дифференциации величины прожиточного минимума и величину прожиточного минимума на душу населения и по основным социально-демографическим группам населения для отдельных городских округов и муниципальных районов, входящих в первую или вторую группы территорий, и для третьей группы территорий Красноярского края на 2025 год согласно приложению.</w:t>
      </w:r>
    </w:p>
    <w:p w:rsidR="004543C7" w:rsidRDefault="004543C7">
      <w:pPr>
        <w:pStyle w:val="ConsPlusNormal"/>
        <w:spacing w:before="220"/>
        <w:ind w:firstLine="540"/>
        <w:jc w:val="both"/>
      </w:pPr>
      <w:r>
        <w:t>3.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r:id="rId9">
        <w:r>
          <w:rPr>
            <w:color w:val="0000FF"/>
          </w:rPr>
          <w:t>www.zakon.krskstate.ru</w:t>
        </w:r>
      </w:hyperlink>
      <w:r>
        <w:t>).</w:t>
      </w:r>
    </w:p>
    <w:p w:rsidR="004543C7" w:rsidRDefault="004543C7">
      <w:pPr>
        <w:pStyle w:val="ConsPlusNormal"/>
        <w:spacing w:before="220"/>
        <w:ind w:firstLine="540"/>
        <w:jc w:val="both"/>
      </w:pPr>
      <w:r>
        <w:t>4. Постановление вступает в силу с 1 января 2025 года, но не ранее дня, следующего за днем его официального опубликования.</w:t>
      </w: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jc w:val="right"/>
      </w:pPr>
      <w:r>
        <w:t>Первый заместитель</w:t>
      </w:r>
    </w:p>
    <w:p w:rsidR="004543C7" w:rsidRDefault="004543C7">
      <w:pPr>
        <w:pStyle w:val="ConsPlusNormal"/>
        <w:jc w:val="right"/>
      </w:pPr>
      <w:r>
        <w:t>Губернатора края -</w:t>
      </w:r>
    </w:p>
    <w:p w:rsidR="004543C7" w:rsidRDefault="004543C7">
      <w:pPr>
        <w:pStyle w:val="ConsPlusNormal"/>
        <w:jc w:val="right"/>
      </w:pPr>
      <w:r>
        <w:t>председатель</w:t>
      </w:r>
    </w:p>
    <w:p w:rsidR="004543C7" w:rsidRDefault="004543C7">
      <w:pPr>
        <w:pStyle w:val="ConsPlusNormal"/>
        <w:jc w:val="right"/>
      </w:pPr>
      <w:r>
        <w:t>Правительства края</w:t>
      </w:r>
    </w:p>
    <w:p w:rsidR="004543C7" w:rsidRDefault="004543C7">
      <w:pPr>
        <w:pStyle w:val="ConsPlusNormal"/>
        <w:jc w:val="right"/>
      </w:pPr>
      <w:r>
        <w:t>С.В.ВЕРЕЩАГИН</w:t>
      </w: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Normal"/>
        <w:jc w:val="right"/>
        <w:outlineLvl w:val="0"/>
      </w:pPr>
      <w:r>
        <w:t>Приложение</w:t>
      </w:r>
    </w:p>
    <w:p w:rsidR="004543C7" w:rsidRDefault="004543C7">
      <w:pPr>
        <w:pStyle w:val="ConsPlusNormal"/>
        <w:jc w:val="right"/>
      </w:pPr>
      <w:r>
        <w:t>к Постановлению</w:t>
      </w:r>
    </w:p>
    <w:p w:rsidR="004543C7" w:rsidRDefault="004543C7">
      <w:pPr>
        <w:pStyle w:val="ConsPlusNormal"/>
        <w:jc w:val="right"/>
      </w:pPr>
      <w:r>
        <w:t>Правительства Красноярского края</w:t>
      </w:r>
    </w:p>
    <w:p w:rsidR="004543C7" w:rsidRDefault="004543C7">
      <w:pPr>
        <w:pStyle w:val="ConsPlusNormal"/>
        <w:jc w:val="right"/>
      </w:pPr>
      <w:r>
        <w:t>от 16 июля 2024 г. N 517-п</w:t>
      </w:r>
    </w:p>
    <w:p w:rsidR="004543C7" w:rsidRDefault="004543C7">
      <w:pPr>
        <w:pStyle w:val="ConsPlusNormal"/>
        <w:jc w:val="both"/>
      </w:pPr>
    </w:p>
    <w:p w:rsidR="004543C7" w:rsidRDefault="004543C7">
      <w:pPr>
        <w:pStyle w:val="ConsPlusTitle"/>
        <w:jc w:val="center"/>
      </w:pPr>
      <w:bookmarkStart w:id="0" w:name="P31"/>
      <w:bookmarkEnd w:id="0"/>
      <w:r>
        <w:t>КОЭФФИЦИЕНТЫ</w:t>
      </w:r>
    </w:p>
    <w:p w:rsidR="004543C7" w:rsidRDefault="004543C7">
      <w:pPr>
        <w:pStyle w:val="ConsPlusTitle"/>
        <w:jc w:val="center"/>
      </w:pPr>
      <w:r>
        <w:t>ДИФФЕРЕНЦИАЦИИ ВЕЛИЧИНЫ ПРОЖИТОЧНОГО МИНИМУМА И ВЕЛИЧИНА</w:t>
      </w:r>
    </w:p>
    <w:p w:rsidR="004543C7" w:rsidRDefault="004543C7">
      <w:pPr>
        <w:pStyle w:val="ConsPlusTitle"/>
        <w:jc w:val="center"/>
      </w:pPr>
      <w:r>
        <w:t>ПРОЖИТОЧНОГО МИНИМУМА НА ДУШУ НАСЕЛЕНИЯ И ПО ОСНОВНЫМ</w:t>
      </w:r>
    </w:p>
    <w:p w:rsidR="004543C7" w:rsidRDefault="004543C7">
      <w:pPr>
        <w:pStyle w:val="ConsPlusTitle"/>
        <w:jc w:val="center"/>
      </w:pPr>
      <w:r>
        <w:t>СОЦИАЛЬНО-ДЕМОГРАФИЧЕСКИМ ГРУППАМ НАСЕЛЕНИЯ ДЛЯ ОТДЕЛЬНЫХ</w:t>
      </w:r>
    </w:p>
    <w:p w:rsidR="004543C7" w:rsidRDefault="004543C7">
      <w:pPr>
        <w:pStyle w:val="ConsPlusTitle"/>
        <w:jc w:val="center"/>
      </w:pPr>
      <w:r>
        <w:lastRenderedPageBreak/>
        <w:t>ГОРОДСКИХ ОКРУГОВ И МУНИЦИПАЛЬНЫХ РАЙОНОВ, ВХОДЯЩИХ</w:t>
      </w:r>
    </w:p>
    <w:p w:rsidR="004543C7" w:rsidRDefault="004543C7">
      <w:pPr>
        <w:pStyle w:val="ConsPlusTitle"/>
        <w:jc w:val="center"/>
      </w:pPr>
      <w:r>
        <w:t>В ПЕРВУЮ ИЛИ ВТОРУЮ ГРУППЫ ТЕРРИТОРИЙ, И ДЛЯ ТРЕТЬЕЙ</w:t>
      </w:r>
    </w:p>
    <w:p w:rsidR="004543C7" w:rsidRDefault="004543C7">
      <w:pPr>
        <w:pStyle w:val="ConsPlusTitle"/>
        <w:jc w:val="center"/>
      </w:pPr>
      <w:r>
        <w:t>ГРУППЫ ТЕРРИТОРИЙ КРАСНОЯРСКОГО КРАЯ НА 2025 ГОД</w:t>
      </w:r>
    </w:p>
    <w:p w:rsidR="004543C7" w:rsidRDefault="004543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9"/>
        <w:gridCol w:w="1894"/>
        <w:gridCol w:w="1174"/>
        <w:gridCol w:w="1864"/>
        <w:gridCol w:w="1459"/>
        <w:gridCol w:w="724"/>
      </w:tblGrid>
      <w:tr w:rsidR="004543C7">
        <w:tc>
          <w:tcPr>
            <w:tcW w:w="2179" w:type="dxa"/>
            <w:vMerge w:val="restart"/>
          </w:tcPr>
          <w:p w:rsidR="004543C7" w:rsidRDefault="004543C7">
            <w:pPr>
              <w:pStyle w:val="ConsPlusNormal"/>
              <w:jc w:val="center"/>
            </w:pPr>
            <w:r>
              <w:t>Городские округа и муниципальные районы Красноярского края (далее - край)</w:t>
            </w:r>
          </w:p>
        </w:tc>
        <w:tc>
          <w:tcPr>
            <w:tcW w:w="1894" w:type="dxa"/>
            <w:vMerge w:val="restart"/>
          </w:tcPr>
          <w:p w:rsidR="004543C7" w:rsidRDefault="004543C7">
            <w:pPr>
              <w:pStyle w:val="ConsPlusNormal"/>
              <w:jc w:val="center"/>
            </w:pPr>
            <w:r>
              <w:t>Коэффициент дифференциации величины прожиточного минимума</w:t>
            </w:r>
          </w:p>
        </w:tc>
        <w:tc>
          <w:tcPr>
            <w:tcW w:w="5221" w:type="dxa"/>
            <w:gridSpan w:val="4"/>
          </w:tcPr>
          <w:p w:rsidR="004543C7" w:rsidRDefault="004543C7">
            <w:pPr>
              <w:pStyle w:val="ConsPlusNormal"/>
              <w:jc w:val="center"/>
            </w:pPr>
            <w:r>
              <w:t>Величина прожиточного минимума, рублей</w:t>
            </w:r>
          </w:p>
        </w:tc>
      </w:tr>
      <w:tr w:rsidR="004543C7">
        <w:tc>
          <w:tcPr>
            <w:tcW w:w="2179" w:type="dxa"/>
            <w:vMerge/>
          </w:tcPr>
          <w:p w:rsidR="004543C7" w:rsidRDefault="004543C7">
            <w:pPr>
              <w:pStyle w:val="ConsPlusNormal"/>
            </w:pPr>
          </w:p>
        </w:tc>
        <w:tc>
          <w:tcPr>
            <w:tcW w:w="1894" w:type="dxa"/>
            <w:vMerge/>
          </w:tcPr>
          <w:p w:rsidR="004543C7" w:rsidRDefault="004543C7">
            <w:pPr>
              <w:pStyle w:val="ConsPlusNormal"/>
            </w:pPr>
          </w:p>
        </w:tc>
        <w:tc>
          <w:tcPr>
            <w:tcW w:w="1174" w:type="dxa"/>
            <w:vMerge w:val="restart"/>
          </w:tcPr>
          <w:p w:rsidR="004543C7" w:rsidRDefault="004543C7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4047" w:type="dxa"/>
            <w:gridSpan w:val="3"/>
          </w:tcPr>
          <w:p w:rsidR="004543C7" w:rsidRDefault="004543C7">
            <w:pPr>
              <w:pStyle w:val="ConsPlusNormal"/>
              <w:jc w:val="center"/>
            </w:pPr>
            <w:r>
              <w:t>в том числе по социально-демографическим группам населения</w:t>
            </w:r>
          </w:p>
        </w:tc>
      </w:tr>
      <w:tr w:rsidR="004543C7">
        <w:tc>
          <w:tcPr>
            <w:tcW w:w="2179" w:type="dxa"/>
            <w:vMerge/>
          </w:tcPr>
          <w:p w:rsidR="004543C7" w:rsidRDefault="004543C7">
            <w:pPr>
              <w:pStyle w:val="ConsPlusNormal"/>
            </w:pPr>
          </w:p>
        </w:tc>
        <w:tc>
          <w:tcPr>
            <w:tcW w:w="1894" w:type="dxa"/>
            <w:vMerge/>
          </w:tcPr>
          <w:p w:rsidR="004543C7" w:rsidRDefault="004543C7">
            <w:pPr>
              <w:pStyle w:val="ConsPlusNormal"/>
            </w:pPr>
          </w:p>
        </w:tc>
        <w:tc>
          <w:tcPr>
            <w:tcW w:w="1174" w:type="dxa"/>
            <w:vMerge/>
          </w:tcPr>
          <w:p w:rsidR="004543C7" w:rsidRDefault="004543C7">
            <w:pPr>
              <w:pStyle w:val="ConsPlusNormal"/>
            </w:pP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для трудоспособного населения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для пенсионеров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для детей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Первая группа территорий края: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17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86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459" w:type="dxa"/>
          </w:tcPr>
          <w:p w:rsidR="004543C7" w:rsidRDefault="004543C7">
            <w:pPr>
              <w:pStyle w:val="ConsPlusNormal"/>
            </w:pPr>
          </w:p>
        </w:tc>
        <w:tc>
          <w:tcPr>
            <w:tcW w:w="724" w:type="dxa"/>
          </w:tcPr>
          <w:p w:rsidR="004543C7" w:rsidRDefault="004543C7">
            <w:pPr>
              <w:pStyle w:val="ConsPlusNormal"/>
            </w:pP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город Норильск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1,4080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 w:rsidRPr="00AC67D4">
              <w:rPr>
                <w:highlight w:val="yellow"/>
              </w:rPr>
              <w:t>27715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30210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23835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26883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Северо-Енисейский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1,4080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27715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30210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23835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26883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Туруханский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1,8427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36272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39537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31193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35183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Таймырский Долгано-Ненецкий район (за исключением сельского поселения Хатанга)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1,5184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29888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32579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25703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28991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сельское поселение Хатанга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2,5247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49696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54170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42738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48204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Эвенкийский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1,5500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30510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33257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26238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29594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Вторая группа территорий края: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17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86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459" w:type="dxa"/>
          </w:tcPr>
          <w:p w:rsidR="004543C7" w:rsidRDefault="004543C7">
            <w:pPr>
              <w:pStyle w:val="ConsPlusNormal"/>
            </w:pPr>
          </w:p>
        </w:tc>
        <w:tc>
          <w:tcPr>
            <w:tcW w:w="724" w:type="dxa"/>
          </w:tcPr>
          <w:p w:rsidR="004543C7" w:rsidRDefault="004543C7">
            <w:pPr>
              <w:pStyle w:val="ConsPlusNormal"/>
            </w:pP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город Енисейск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1,3227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26036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28380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22391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25254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 xml:space="preserve">город </w:t>
            </w:r>
            <w:proofErr w:type="spellStart"/>
            <w:r>
              <w:t>Лесосибирск</w:t>
            </w:r>
            <w:proofErr w:type="spellEnd"/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1,1042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21735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23692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18692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21082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1,3810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27184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29631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23378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26367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Енисейский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1,4056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27668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30159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23794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26837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1,3092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25770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28090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22162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24997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1,3503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26579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28972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22858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25781</w:t>
            </w: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Третья группа территорий края: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17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864" w:type="dxa"/>
          </w:tcPr>
          <w:p w:rsidR="004543C7" w:rsidRDefault="004543C7">
            <w:pPr>
              <w:pStyle w:val="ConsPlusNormal"/>
            </w:pPr>
          </w:p>
        </w:tc>
        <w:tc>
          <w:tcPr>
            <w:tcW w:w="1459" w:type="dxa"/>
          </w:tcPr>
          <w:p w:rsidR="004543C7" w:rsidRDefault="004543C7">
            <w:pPr>
              <w:pStyle w:val="ConsPlusNormal"/>
            </w:pPr>
          </w:p>
        </w:tc>
        <w:tc>
          <w:tcPr>
            <w:tcW w:w="724" w:type="dxa"/>
          </w:tcPr>
          <w:p w:rsidR="004543C7" w:rsidRDefault="004543C7">
            <w:pPr>
              <w:pStyle w:val="ConsPlusNormal"/>
            </w:pPr>
          </w:p>
        </w:tc>
      </w:tr>
      <w:tr w:rsidR="004543C7">
        <w:tc>
          <w:tcPr>
            <w:tcW w:w="2179" w:type="dxa"/>
          </w:tcPr>
          <w:p w:rsidR="004543C7" w:rsidRDefault="004543C7">
            <w:pPr>
              <w:pStyle w:val="ConsPlusNormal"/>
            </w:pPr>
            <w:r>
              <w:t>остальные территории края</w:t>
            </w:r>
          </w:p>
        </w:tc>
        <w:tc>
          <w:tcPr>
            <w:tcW w:w="1894" w:type="dxa"/>
          </w:tcPr>
          <w:p w:rsidR="004543C7" w:rsidRDefault="004543C7">
            <w:pPr>
              <w:pStyle w:val="ConsPlusNormal"/>
              <w:jc w:val="center"/>
            </w:pPr>
            <w:r>
              <w:t>0,9462</w:t>
            </w:r>
          </w:p>
        </w:tc>
        <w:tc>
          <w:tcPr>
            <w:tcW w:w="1174" w:type="dxa"/>
          </w:tcPr>
          <w:p w:rsidR="004543C7" w:rsidRDefault="004543C7">
            <w:pPr>
              <w:pStyle w:val="ConsPlusNormal"/>
              <w:jc w:val="center"/>
            </w:pPr>
            <w:r>
              <w:t>18625</w:t>
            </w:r>
          </w:p>
        </w:tc>
        <w:tc>
          <w:tcPr>
            <w:tcW w:w="1864" w:type="dxa"/>
          </w:tcPr>
          <w:p w:rsidR="004543C7" w:rsidRDefault="004543C7">
            <w:pPr>
              <w:pStyle w:val="ConsPlusNormal"/>
              <w:jc w:val="center"/>
            </w:pPr>
            <w:r>
              <w:t>20302</w:t>
            </w:r>
          </w:p>
        </w:tc>
        <w:tc>
          <w:tcPr>
            <w:tcW w:w="1459" w:type="dxa"/>
          </w:tcPr>
          <w:p w:rsidR="004543C7" w:rsidRDefault="004543C7">
            <w:pPr>
              <w:pStyle w:val="ConsPlusNormal"/>
              <w:jc w:val="center"/>
            </w:pPr>
            <w:r>
              <w:t>16017</w:t>
            </w:r>
          </w:p>
        </w:tc>
        <w:tc>
          <w:tcPr>
            <w:tcW w:w="724" w:type="dxa"/>
          </w:tcPr>
          <w:p w:rsidR="004543C7" w:rsidRDefault="004543C7">
            <w:pPr>
              <w:pStyle w:val="ConsPlusNormal"/>
              <w:jc w:val="center"/>
            </w:pPr>
            <w:r>
              <w:t>18066</w:t>
            </w:r>
          </w:p>
        </w:tc>
      </w:tr>
    </w:tbl>
    <w:p w:rsidR="004543C7" w:rsidRDefault="004543C7" w:rsidP="004543C7">
      <w:pPr>
        <w:pStyle w:val="ConsPlusNormal"/>
        <w:pBdr>
          <w:bottom w:val="single" w:sz="6" w:space="0" w:color="auto"/>
        </w:pBdr>
        <w:spacing w:before="100" w:after="100"/>
        <w:jc w:val="right"/>
        <w:rPr>
          <w:sz w:val="2"/>
          <w:szCs w:val="2"/>
        </w:rPr>
      </w:pPr>
    </w:p>
    <w:p w:rsidR="00421ADC" w:rsidRDefault="007B4F24"/>
    <w:p w:rsidR="007B4F24" w:rsidRDefault="007B4F24" w:rsidP="007B4F24">
      <w:r>
        <w:lastRenderedPageBreak/>
        <w:t>м/о 27715</w:t>
      </w:r>
      <w:bookmarkStart w:id="1" w:name="_GoBack"/>
      <w:bookmarkEnd w:id="1"/>
    </w:p>
    <w:p w:rsidR="007B4F24" w:rsidRDefault="007B4F24" w:rsidP="007B4F24">
      <w:r>
        <w:t>м/д, од 34643,75</w:t>
      </w:r>
    </w:p>
    <w:p w:rsidR="007B4F24" w:rsidRDefault="007B4F24"/>
    <w:sectPr w:rsidR="007B4F24" w:rsidSect="004543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4543C7"/>
    <w:rsid w:val="005E0229"/>
    <w:rsid w:val="007B4F24"/>
    <w:rsid w:val="00AC67D4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9089-3345-4078-ADC6-62E4EFD9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4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271210&amp;dst=100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6945&amp;dst=1005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4530&amp;dst=10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2860&amp;dst=100069" TargetMode="External"/><Relationship Id="rId9" Type="http://schemas.openxmlformats.org/officeDocument/2006/relationships/hyperlink" Target="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Ирина Александровна</dc:creator>
  <cp:keywords/>
  <dc:description/>
  <cp:lastModifiedBy>Микитовская Елена Витальевна</cp:lastModifiedBy>
  <cp:revision>5</cp:revision>
  <dcterms:created xsi:type="dcterms:W3CDTF">2024-11-25T03:25:00Z</dcterms:created>
  <dcterms:modified xsi:type="dcterms:W3CDTF">2025-02-19T10:35:00Z</dcterms:modified>
</cp:coreProperties>
</file>