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4A" w:rsidRPr="001F4280" w:rsidRDefault="00753D4A" w:rsidP="00753D4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F4280">
        <w:rPr>
          <w:rFonts w:ascii="Arial" w:hAnsi="Arial" w:cs="Arial"/>
          <w:b/>
          <w:bCs/>
          <w:sz w:val="18"/>
          <w:szCs w:val="18"/>
        </w:rPr>
        <w:t>ВЕЛИЧИНА ПРОЖИТОЧНОГО МИНИМУМА</w:t>
      </w:r>
    </w:p>
    <w:p w:rsidR="00753D4A" w:rsidRPr="001F4280" w:rsidRDefault="00753D4A" w:rsidP="00753D4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F4280">
        <w:rPr>
          <w:rFonts w:ascii="Arial" w:hAnsi="Arial" w:cs="Arial"/>
          <w:b/>
          <w:bCs/>
          <w:sz w:val="18"/>
          <w:szCs w:val="18"/>
        </w:rPr>
        <w:t>В КРАСНОЯРСКОМ КРАЕ</w:t>
      </w:r>
    </w:p>
    <w:p w:rsidR="00753D4A" w:rsidRPr="001F4280" w:rsidRDefault="00753D4A" w:rsidP="00753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F4280">
        <w:rPr>
          <w:rFonts w:ascii="Arial" w:hAnsi="Arial" w:cs="Arial"/>
          <w:sz w:val="18"/>
          <w:szCs w:val="18"/>
        </w:rPr>
        <w:t xml:space="preserve">В соответствии с </w:t>
      </w:r>
      <w:hyperlink r:id="rId4" w:history="1">
        <w:r w:rsidRPr="001F4280">
          <w:rPr>
            <w:rFonts w:ascii="Arial" w:hAnsi="Arial" w:cs="Arial"/>
            <w:color w:val="0000FF"/>
            <w:sz w:val="18"/>
            <w:szCs w:val="18"/>
          </w:rPr>
          <w:t>п. 3 ст. 4</w:t>
        </w:r>
      </w:hyperlink>
      <w:r w:rsidRPr="001F4280">
        <w:rPr>
          <w:rFonts w:ascii="Arial" w:hAnsi="Arial" w:cs="Arial"/>
          <w:sz w:val="18"/>
          <w:szCs w:val="18"/>
        </w:rPr>
        <w:t xml:space="preserve"> Федерального закона от 24.10.1997 N 134-ФЗ "О прожиточном минимуме в Российской Федерации" величина прожиточного минимума на душу населения в субъекте РФ на очередной год устанавливается до 15 сентября текущего года субъектом РФ с учетом коэффициента региональной дифференциации.</w:t>
      </w:r>
    </w:p>
    <w:p w:rsidR="00753D4A" w:rsidRPr="001F4280" w:rsidRDefault="001F4280" w:rsidP="00753D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F4280">
        <w:rPr>
          <w:rFonts w:ascii="Arial" w:hAnsi="Arial" w:cs="Arial"/>
          <w:sz w:val="18"/>
          <w:szCs w:val="18"/>
        </w:rPr>
        <w:t>На 2024</w:t>
      </w:r>
      <w:r w:rsidR="00753D4A" w:rsidRPr="001F4280">
        <w:rPr>
          <w:rFonts w:ascii="Arial" w:hAnsi="Arial" w:cs="Arial"/>
          <w:sz w:val="18"/>
          <w:szCs w:val="18"/>
        </w:rPr>
        <w:t xml:space="preserve"> год величина прожиточного минимума на душу населения и по основным социально-демографическим группам </w:t>
      </w:r>
      <w:r w:rsidRPr="001F4280">
        <w:rPr>
          <w:rFonts w:ascii="Arial" w:hAnsi="Arial" w:cs="Arial"/>
          <w:sz w:val="18"/>
          <w:szCs w:val="18"/>
        </w:rPr>
        <w:t>населения Красноярского края</w:t>
      </w:r>
      <w:r w:rsidR="00753D4A" w:rsidRPr="001F4280">
        <w:rPr>
          <w:rFonts w:ascii="Arial" w:hAnsi="Arial" w:cs="Arial"/>
          <w:sz w:val="18"/>
          <w:szCs w:val="18"/>
        </w:rPr>
        <w:t xml:space="preserve"> устан</w:t>
      </w:r>
      <w:r w:rsidRPr="001F4280">
        <w:rPr>
          <w:rFonts w:ascii="Arial" w:hAnsi="Arial" w:cs="Arial"/>
          <w:sz w:val="18"/>
          <w:szCs w:val="18"/>
        </w:rPr>
        <w:t>овлена Постановлением</w:t>
      </w:r>
      <w:r w:rsidR="00753D4A" w:rsidRPr="001F4280">
        <w:rPr>
          <w:rFonts w:ascii="Arial" w:hAnsi="Arial" w:cs="Arial"/>
          <w:sz w:val="18"/>
          <w:szCs w:val="18"/>
        </w:rPr>
        <w:t xml:space="preserve"> Правительства </w:t>
      </w:r>
      <w:r w:rsidRPr="001F4280">
        <w:rPr>
          <w:rFonts w:ascii="Arial" w:hAnsi="Arial" w:cs="Arial"/>
          <w:sz w:val="18"/>
          <w:szCs w:val="18"/>
        </w:rPr>
        <w:t>Красноярского края от 19.00.2023</w:t>
      </w:r>
      <w:r w:rsidR="00753D4A" w:rsidRPr="001F4280">
        <w:rPr>
          <w:rFonts w:ascii="Arial" w:hAnsi="Arial" w:cs="Arial"/>
          <w:sz w:val="18"/>
          <w:szCs w:val="18"/>
        </w:rPr>
        <w:t xml:space="preserve"> </w:t>
      </w:r>
      <w:r w:rsidRPr="001F4280">
        <w:rPr>
          <w:rFonts w:ascii="Arial" w:hAnsi="Arial" w:cs="Arial"/>
          <w:sz w:val="18"/>
          <w:szCs w:val="18"/>
        </w:rPr>
        <w:t>№ 726-п</w:t>
      </w:r>
      <w:r w:rsidR="00753D4A" w:rsidRPr="001F4280">
        <w:rPr>
          <w:rFonts w:ascii="Arial" w:hAnsi="Arial" w:cs="Arial"/>
          <w:sz w:val="18"/>
          <w:szCs w:val="18"/>
        </w:rPr>
        <w:t>).</w:t>
      </w:r>
    </w:p>
    <w:p w:rsidR="001F4280" w:rsidRPr="001F4280" w:rsidRDefault="001F4280" w:rsidP="001F4280">
      <w:pPr>
        <w:pStyle w:val="ConsPlusTitlePage"/>
        <w:rPr>
          <w:sz w:val="18"/>
          <w:szCs w:val="18"/>
        </w:rPr>
      </w:pPr>
    </w:p>
    <w:p w:rsidR="001F4280" w:rsidRPr="001F4280" w:rsidRDefault="001F4280" w:rsidP="001F4280">
      <w:pPr>
        <w:pStyle w:val="ConsPlusTitlePage"/>
        <w:rPr>
          <w:sz w:val="18"/>
          <w:szCs w:val="18"/>
        </w:rPr>
      </w:pPr>
      <w:r w:rsidRPr="001F4280">
        <w:rPr>
          <w:sz w:val="18"/>
          <w:szCs w:val="18"/>
        </w:rPr>
        <w:t xml:space="preserve">Документ предоставлен </w:t>
      </w:r>
      <w:hyperlink r:id="rId5">
        <w:proofErr w:type="spellStart"/>
        <w:r w:rsidRPr="001F4280">
          <w:rPr>
            <w:color w:val="0000FF"/>
            <w:sz w:val="18"/>
            <w:szCs w:val="18"/>
          </w:rPr>
          <w:t>КонсультантПлюс</w:t>
        </w:r>
        <w:proofErr w:type="spellEnd"/>
      </w:hyperlink>
    </w:p>
    <w:p w:rsidR="001F4280" w:rsidRPr="001F4280" w:rsidRDefault="001F4280" w:rsidP="001F4280">
      <w:pPr>
        <w:pStyle w:val="ConsPlusNormal"/>
        <w:jc w:val="both"/>
        <w:outlineLvl w:val="0"/>
        <w:rPr>
          <w:sz w:val="18"/>
          <w:szCs w:val="18"/>
        </w:rPr>
      </w:pPr>
    </w:p>
    <w:p w:rsidR="001F4280" w:rsidRPr="001F4280" w:rsidRDefault="001F4280" w:rsidP="001F4280">
      <w:pPr>
        <w:pStyle w:val="ConsPlusTitle"/>
        <w:jc w:val="center"/>
        <w:outlineLvl w:val="0"/>
        <w:rPr>
          <w:sz w:val="18"/>
          <w:szCs w:val="18"/>
        </w:rPr>
      </w:pPr>
      <w:r w:rsidRPr="001F4280">
        <w:rPr>
          <w:sz w:val="18"/>
          <w:szCs w:val="18"/>
        </w:rPr>
        <w:t>ПРАВИТЕЛЬСТВО КРАСНОЯРСКОГО КРАЯ</w:t>
      </w:r>
    </w:p>
    <w:p w:rsidR="001F4280" w:rsidRPr="001F4280" w:rsidRDefault="001F4280" w:rsidP="001F4280">
      <w:pPr>
        <w:pStyle w:val="ConsPlusTitle"/>
        <w:jc w:val="center"/>
        <w:rPr>
          <w:sz w:val="18"/>
          <w:szCs w:val="18"/>
        </w:rPr>
      </w:pPr>
    </w:p>
    <w:p w:rsidR="001F4280" w:rsidRPr="001F4280" w:rsidRDefault="001F4280" w:rsidP="001F4280">
      <w:pPr>
        <w:pStyle w:val="ConsPlusTitle"/>
        <w:jc w:val="center"/>
        <w:rPr>
          <w:sz w:val="18"/>
          <w:szCs w:val="18"/>
        </w:rPr>
      </w:pPr>
      <w:r w:rsidRPr="001F4280">
        <w:rPr>
          <w:sz w:val="18"/>
          <w:szCs w:val="18"/>
        </w:rPr>
        <w:t>ПОСТАНОВЛЕНИЕ</w:t>
      </w:r>
    </w:p>
    <w:p w:rsidR="001F4280" w:rsidRPr="001F4280" w:rsidRDefault="001F4280" w:rsidP="001F4280">
      <w:pPr>
        <w:pStyle w:val="ConsPlusTitle"/>
        <w:jc w:val="center"/>
        <w:rPr>
          <w:sz w:val="18"/>
          <w:szCs w:val="18"/>
        </w:rPr>
      </w:pPr>
      <w:r w:rsidRPr="001F4280">
        <w:rPr>
          <w:sz w:val="18"/>
          <w:szCs w:val="18"/>
        </w:rPr>
        <w:t>от 19 сентября 2023 г. N 726-п</w:t>
      </w:r>
    </w:p>
    <w:p w:rsidR="001F4280" w:rsidRPr="001F4280" w:rsidRDefault="001F4280" w:rsidP="001F4280">
      <w:pPr>
        <w:pStyle w:val="ConsPlusTitle"/>
        <w:rPr>
          <w:sz w:val="18"/>
          <w:szCs w:val="18"/>
        </w:rPr>
      </w:pPr>
    </w:p>
    <w:p w:rsidR="001F4280" w:rsidRPr="001F4280" w:rsidRDefault="001F4280" w:rsidP="001F4280">
      <w:pPr>
        <w:pStyle w:val="ConsPlusTitle"/>
        <w:jc w:val="center"/>
        <w:rPr>
          <w:sz w:val="18"/>
          <w:szCs w:val="18"/>
        </w:rPr>
      </w:pPr>
      <w:r w:rsidRPr="001F4280">
        <w:rPr>
          <w:sz w:val="18"/>
          <w:szCs w:val="18"/>
        </w:rPr>
        <w:t>ОБ УСТАНОВЛЕНИИ ВЕЛИЧИНЫ ПРОЖИТОЧНОГО МИНИМУМА НА ДУШУ</w:t>
      </w:r>
      <w:r>
        <w:rPr>
          <w:sz w:val="18"/>
          <w:szCs w:val="18"/>
        </w:rPr>
        <w:t xml:space="preserve"> </w:t>
      </w:r>
      <w:r w:rsidRPr="001F4280">
        <w:rPr>
          <w:sz w:val="18"/>
          <w:szCs w:val="18"/>
        </w:rPr>
        <w:t>НАСЕЛЕНИЯ И ПО ОСНОВНЫМ СОЦИАЛЬНО-ДЕМОГРАФИЧЕСКИМ ГРУППАМ</w:t>
      </w:r>
      <w:r>
        <w:rPr>
          <w:sz w:val="18"/>
          <w:szCs w:val="18"/>
        </w:rPr>
        <w:t xml:space="preserve"> </w:t>
      </w:r>
      <w:r w:rsidRPr="001F4280">
        <w:rPr>
          <w:sz w:val="18"/>
          <w:szCs w:val="18"/>
        </w:rPr>
        <w:t>НАСЕЛЕНИЯ КРАСНОЯРСКОГО КРАЯ НА 2024 ГОД</w:t>
      </w:r>
    </w:p>
    <w:p w:rsidR="001F4280" w:rsidRPr="001F4280" w:rsidRDefault="001F4280" w:rsidP="001F4280">
      <w:pPr>
        <w:pStyle w:val="ConsPlusNormal"/>
        <w:jc w:val="both"/>
        <w:rPr>
          <w:sz w:val="18"/>
          <w:szCs w:val="18"/>
        </w:rPr>
      </w:pPr>
    </w:p>
    <w:p w:rsidR="001F4280" w:rsidRPr="001F4280" w:rsidRDefault="001F4280" w:rsidP="001F4280">
      <w:pPr>
        <w:pStyle w:val="ConsPlusNormal"/>
        <w:ind w:firstLine="540"/>
        <w:jc w:val="both"/>
        <w:rPr>
          <w:sz w:val="18"/>
          <w:szCs w:val="18"/>
        </w:rPr>
      </w:pPr>
      <w:r w:rsidRPr="001F4280">
        <w:rPr>
          <w:sz w:val="18"/>
          <w:szCs w:val="18"/>
        </w:rPr>
        <w:t xml:space="preserve">В соответствии с Федеральным </w:t>
      </w:r>
      <w:hyperlink r:id="rId6">
        <w:r w:rsidRPr="001F4280">
          <w:rPr>
            <w:color w:val="0000FF"/>
            <w:sz w:val="18"/>
            <w:szCs w:val="18"/>
          </w:rPr>
          <w:t>законом</w:t>
        </w:r>
      </w:hyperlink>
      <w:r w:rsidRPr="001F4280">
        <w:rPr>
          <w:sz w:val="18"/>
          <w:szCs w:val="18"/>
        </w:rPr>
        <w:t xml:space="preserve"> от 24.10.1997 N 134-ФЗ "О прожиточном минимуме в Российской Федерации", </w:t>
      </w:r>
      <w:hyperlink r:id="rId7">
        <w:r w:rsidRPr="001F4280">
          <w:rPr>
            <w:color w:val="0000FF"/>
            <w:sz w:val="18"/>
            <w:szCs w:val="18"/>
          </w:rPr>
          <w:t>статьей 103</w:t>
        </w:r>
      </w:hyperlink>
      <w:r w:rsidRPr="001F4280">
        <w:rPr>
          <w:sz w:val="18"/>
          <w:szCs w:val="18"/>
        </w:rPr>
        <w:t xml:space="preserve"> Устава Красноярского края, </w:t>
      </w:r>
      <w:hyperlink r:id="rId8">
        <w:r w:rsidRPr="001F4280">
          <w:rPr>
            <w:color w:val="0000FF"/>
            <w:sz w:val="18"/>
            <w:szCs w:val="18"/>
          </w:rPr>
          <w:t>Законом</w:t>
        </w:r>
      </w:hyperlink>
      <w:r w:rsidRPr="001F4280">
        <w:rPr>
          <w:sz w:val="18"/>
          <w:szCs w:val="18"/>
        </w:rPr>
        <w:t xml:space="preserve"> Красноярского края от 17.12.2004 N 13-2780 "О порядке установления величины прожиточного минимума в крае" постановляю:</w:t>
      </w:r>
    </w:p>
    <w:p w:rsidR="001F4280" w:rsidRPr="001F4280" w:rsidRDefault="001F4280" w:rsidP="001F4280">
      <w:pPr>
        <w:pStyle w:val="ConsPlusNormal"/>
        <w:ind w:firstLine="540"/>
        <w:jc w:val="both"/>
        <w:rPr>
          <w:sz w:val="18"/>
          <w:szCs w:val="18"/>
        </w:rPr>
      </w:pPr>
      <w:r w:rsidRPr="001F4280">
        <w:rPr>
          <w:sz w:val="18"/>
          <w:szCs w:val="18"/>
        </w:rPr>
        <w:t xml:space="preserve">1. Установить величину прожиточного минимума на 2024 год в целом по Красноярскому краю на душу населения - 17153 рубля, для трудоспособного населения - 18697 рублей, для пенсионеров (в том числе в целях установления социальной доплаты к пенсии, предусмотренной Федеральным </w:t>
      </w:r>
      <w:hyperlink r:id="rId9">
        <w:r w:rsidRPr="001F4280">
          <w:rPr>
            <w:color w:val="0000FF"/>
            <w:sz w:val="18"/>
            <w:szCs w:val="18"/>
          </w:rPr>
          <w:t>законом</w:t>
        </w:r>
      </w:hyperlink>
      <w:r w:rsidRPr="001F4280">
        <w:rPr>
          <w:sz w:val="18"/>
          <w:szCs w:val="18"/>
        </w:rPr>
        <w:t xml:space="preserve"> от 17.07.1999 N 178-ФЗ "О государственной социальной помощи") - 14752 рубля, для детей - 17408 рублей.</w:t>
      </w:r>
    </w:p>
    <w:p w:rsidR="001F4280" w:rsidRPr="001F4280" w:rsidRDefault="001F4280" w:rsidP="001F4280">
      <w:pPr>
        <w:pStyle w:val="ConsPlusNormal"/>
        <w:ind w:firstLine="540"/>
        <w:jc w:val="both"/>
        <w:rPr>
          <w:sz w:val="18"/>
          <w:szCs w:val="18"/>
        </w:rPr>
      </w:pPr>
      <w:r w:rsidRPr="001F4280">
        <w:rPr>
          <w:sz w:val="18"/>
          <w:szCs w:val="18"/>
        </w:rPr>
        <w:t xml:space="preserve">2. Установить </w:t>
      </w:r>
      <w:hyperlink w:anchor="P29">
        <w:r w:rsidRPr="001F4280">
          <w:rPr>
            <w:color w:val="0000FF"/>
            <w:sz w:val="18"/>
            <w:szCs w:val="18"/>
          </w:rPr>
          <w:t>коэффициенты</w:t>
        </w:r>
      </w:hyperlink>
      <w:r w:rsidRPr="001F4280">
        <w:rPr>
          <w:sz w:val="18"/>
          <w:szCs w:val="18"/>
        </w:rPr>
        <w:t xml:space="preserve"> дифференциации величины прожиточного минимума и величину прожиточного минимума на душу населения и по основным социально-демографическим группам населения для отдельных городских округов и муниципальных районов, входящих в первую или вторую группы территорий, и для третьей группы территорий Красноярского края на 2024 год согласно приложению.</w:t>
      </w:r>
    </w:p>
    <w:p w:rsidR="001F4280" w:rsidRPr="001F4280" w:rsidRDefault="001F4280" w:rsidP="001F4280">
      <w:pPr>
        <w:pStyle w:val="ConsPlusNormal"/>
        <w:ind w:firstLine="540"/>
        <w:jc w:val="both"/>
        <w:rPr>
          <w:sz w:val="18"/>
          <w:szCs w:val="18"/>
        </w:rPr>
      </w:pPr>
      <w:r w:rsidRPr="001F4280">
        <w:rPr>
          <w:sz w:val="18"/>
          <w:szCs w:val="18"/>
        </w:rPr>
        <w:t>3. Опубликовать Постановление в газете "Наш Красноярский край" и на "Официальном интернет-портале правовой информации Красноярского края" (www.zakon.krskstate.ru).</w:t>
      </w:r>
    </w:p>
    <w:p w:rsidR="001F4280" w:rsidRPr="001F4280" w:rsidRDefault="001F4280" w:rsidP="001F4280">
      <w:pPr>
        <w:pStyle w:val="ConsPlusNormal"/>
        <w:ind w:firstLine="540"/>
        <w:jc w:val="both"/>
        <w:rPr>
          <w:sz w:val="18"/>
          <w:szCs w:val="18"/>
        </w:rPr>
      </w:pPr>
      <w:r w:rsidRPr="001F4280">
        <w:rPr>
          <w:sz w:val="18"/>
          <w:szCs w:val="18"/>
        </w:rPr>
        <w:t>4. Постановление вступает в силу с 1 января 2024 года, но не ранее дня, следующего за днем его официального опубликования.</w:t>
      </w:r>
    </w:p>
    <w:p w:rsidR="001F4280" w:rsidRPr="001F4280" w:rsidRDefault="001F4280" w:rsidP="001F4280">
      <w:pPr>
        <w:pStyle w:val="ConsPlusNormal"/>
        <w:jc w:val="both"/>
        <w:rPr>
          <w:sz w:val="18"/>
          <w:szCs w:val="18"/>
        </w:rPr>
      </w:pPr>
    </w:p>
    <w:p w:rsidR="001F4280" w:rsidRPr="001F4280" w:rsidRDefault="001F4280" w:rsidP="001F4280">
      <w:pPr>
        <w:pStyle w:val="ConsPlusNormal"/>
        <w:jc w:val="right"/>
        <w:rPr>
          <w:sz w:val="18"/>
          <w:szCs w:val="18"/>
        </w:rPr>
      </w:pPr>
      <w:r w:rsidRPr="001F4280">
        <w:rPr>
          <w:sz w:val="18"/>
          <w:szCs w:val="18"/>
        </w:rPr>
        <w:t>Исполняющий обязанности</w:t>
      </w:r>
    </w:p>
    <w:p w:rsidR="001F4280" w:rsidRPr="001F4280" w:rsidRDefault="001F4280" w:rsidP="001F4280">
      <w:pPr>
        <w:pStyle w:val="ConsPlusNormal"/>
        <w:jc w:val="right"/>
        <w:rPr>
          <w:sz w:val="18"/>
          <w:szCs w:val="18"/>
        </w:rPr>
      </w:pPr>
      <w:r w:rsidRPr="001F4280">
        <w:rPr>
          <w:sz w:val="18"/>
          <w:szCs w:val="18"/>
        </w:rPr>
        <w:t>председателя Правительства края</w:t>
      </w:r>
    </w:p>
    <w:p w:rsidR="001F4280" w:rsidRPr="001F4280" w:rsidRDefault="001F4280" w:rsidP="001F4280">
      <w:pPr>
        <w:pStyle w:val="ConsPlusNormal"/>
        <w:jc w:val="right"/>
        <w:rPr>
          <w:sz w:val="18"/>
          <w:szCs w:val="18"/>
        </w:rPr>
      </w:pPr>
      <w:r w:rsidRPr="001F4280">
        <w:rPr>
          <w:sz w:val="18"/>
          <w:szCs w:val="18"/>
        </w:rPr>
        <w:t>С.В.ВЕРЕЩАГИН</w:t>
      </w:r>
    </w:p>
    <w:p w:rsidR="001F4280" w:rsidRPr="001F4280" w:rsidRDefault="001F4280" w:rsidP="001F4280">
      <w:pPr>
        <w:pStyle w:val="ConsPlusNormal"/>
        <w:jc w:val="both"/>
        <w:rPr>
          <w:sz w:val="18"/>
          <w:szCs w:val="18"/>
        </w:rPr>
      </w:pPr>
    </w:p>
    <w:p w:rsidR="001F4280" w:rsidRPr="001F4280" w:rsidRDefault="001F4280" w:rsidP="001F4280">
      <w:pPr>
        <w:pStyle w:val="ConsPlusNormal"/>
        <w:jc w:val="right"/>
        <w:outlineLvl w:val="0"/>
        <w:rPr>
          <w:sz w:val="18"/>
          <w:szCs w:val="18"/>
        </w:rPr>
      </w:pPr>
      <w:r w:rsidRPr="001F4280">
        <w:rPr>
          <w:sz w:val="18"/>
          <w:szCs w:val="18"/>
        </w:rPr>
        <w:t>Приложение</w:t>
      </w:r>
    </w:p>
    <w:p w:rsidR="001F4280" w:rsidRPr="001F4280" w:rsidRDefault="001F4280" w:rsidP="001F4280">
      <w:pPr>
        <w:pStyle w:val="ConsPlusNormal"/>
        <w:jc w:val="right"/>
        <w:rPr>
          <w:sz w:val="18"/>
          <w:szCs w:val="18"/>
        </w:rPr>
      </w:pPr>
      <w:r w:rsidRPr="001F4280">
        <w:rPr>
          <w:sz w:val="18"/>
          <w:szCs w:val="18"/>
        </w:rPr>
        <w:t>к Постановлению</w:t>
      </w:r>
    </w:p>
    <w:p w:rsidR="001F4280" w:rsidRPr="001F4280" w:rsidRDefault="001F4280" w:rsidP="001F4280">
      <w:pPr>
        <w:pStyle w:val="ConsPlusNormal"/>
        <w:jc w:val="right"/>
        <w:rPr>
          <w:sz w:val="18"/>
          <w:szCs w:val="18"/>
        </w:rPr>
      </w:pPr>
      <w:r w:rsidRPr="001F4280">
        <w:rPr>
          <w:sz w:val="18"/>
          <w:szCs w:val="18"/>
        </w:rPr>
        <w:t>Правительства Красноярского края</w:t>
      </w:r>
    </w:p>
    <w:p w:rsidR="001F4280" w:rsidRPr="001F4280" w:rsidRDefault="001F4280" w:rsidP="001F4280">
      <w:pPr>
        <w:pStyle w:val="ConsPlusNormal"/>
        <w:jc w:val="right"/>
        <w:rPr>
          <w:sz w:val="18"/>
          <w:szCs w:val="18"/>
        </w:rPr>
      </w:pPr>
      <w:r w:rsidRPr="001F4280">
        <w:rPr>
          <w:sz w:val="18"/>
          <w:szCs w:val="18"/>
        </w:rPr>
        <w:t>от 19 сентября 2023 г. N 726-п</w:t>
      </w:r>
    </w:p>
    <w:p w:rsidR="001F4280" w:rsidRPr="001F4280" w:rsidRDefault="001F4280" w:rsidP="001F4280">
      <w:pPr>
        <w:pStyle w:val="ConsPlusNormal"/>
        <w:jc w:val="both"/>
        <w:rPr>
          <w:sz w:val="18"/>
          <w:szCs w:val="18"/>
        </w:rPr>
      </w:pPr>
    </w:p>
    <w:p w:rsidR="001F4280" w:rsidRPr="001F4280" w:rsidRDefault="001F4280" w:rsidP="001F4280">
      <w:pPr>
        <w:pStyle w:val="ConsPlusTitle"/>
        <w:jc w:val="center"/>
        <w:rPr>
          <w:sz w:val="18"/>
          <w:szCs w:val="18"/>
        </w:rPr>
      </w:pPr>
      <w:bookmarkStart w:id="0" w:name="P29"/>
      <w:bookmarkEnd w:id="0"/>
      <w:r w:rsidRPr="001F4280">
        <w:rPr>
          <w:sz w:val="18"/>
          <w:szCs w:val="18"/>
        </w:rPr>
        <w:t>КОЭФФИЦИЕНТЫ</w:t>
      </w:r>
    </w:p>
    <w:p w:rsidR="001F4280" w:rsidRPr="001F4280" w:rsidRDefault="001F4280" w:rsidP="001F4280">
      <w:pPr>
        <w:pStyle w:val="ConsPlusTitle"/>
        <w:jc w:val="center"/>
        <w:rPr>
          <w:sz w:val="18"/>
          <w:szCs w:val="18"/>
        </w:rPr>
      </w:pPr>
      <w:r w:rsidRPr="001F4280">
        <w:rPr>
          <w:sz w:val="18"/>
          <w:szCs w:val="18"/>
        </w:rPr>
        <w:t>ДИФФЕРЕНЦИАЦИИ ВЕЛИЧИНЫ ПРОЖИТОЧНОГО МИНИМУМА И ВЕЛИЧИНА</w:t>
      </w:r>
    </w:p>
    <w:p w:rsidR="001F4280" w:rsidRPr="001F4280" w:rsidRDefault="001F4280" w:rsidP="001F4280">
      <w:pPr>
        <w:pStyle w:val="ConsPlusTitle"/>
        <w:jc w:val="center"/>
        <w:rPr>
          <w:sz w:val="18"/>
          <w:szCs w:val="18"/>
        </w:rPr>
      </w:pPr>
      <w:r w:rsidRPr="001F4280">
        <w:rPr>
          <w:sz w:val="18"/>
          <w:szCs w:val="18"/>
        </w:rPr>
        <w:t>ПРОЖИТОЧНОГО МИНИМУМА НА ДУШУ НАСЕЛЕНИЯ И ПО ОСНОВНЫМ</w:t>
      </w:r>
    </w:p>
    <w:p w:rsidR="001F4280" w:rsidRPr="001F4280" w:rsidRDefault="001F4280" w:rsidP="001F4280">
      <w:pPr>
        <w:pStyle w:val="ConsPlusTitle"/>
        <w:jc w:val="center"/>
        <w:rPr>
          <w:sz w:val="18"/>
          <w:szCs w:val="18"/>
        </w:rPr>
      </w:pPr>
      <w:r w:rsidRPr="001F4280">
        <w:rPr>
          <w:sz w:val="18"/>
          <w:szCs w:val="18"/>
        </w:rPr>
        <w:t>СОЦИАЛЬНО-ДЕМОГРАФИЧЕСКИМ ГРУППАМ НАСЕЛЕНИЯ ДЛЯ ОТДЕЛЬНЫХ</w:t>
      </w:r>
    </w:p>
    <w:p w:rsidR="001F4280" w:rsidRPr="001F4280" w:rsidRDefault="001F4280" w:rsidP="001F4280">
      <w:pPr>
        <w:pStyle w:val="ConsPlusTitle"/>
        <w:jc w:val="center"/>
        <w:rPr>
          <w:sz w:val="18"/>
          <w:szCs w:val="18"/>
        </w:rPr>
      </w:pPr>
      <w:r w:rsidRPr="001F4280">
        <w:rPr>
          <w:sz w:val="18"/>
          <w:szCs w:val="18"/>
        </w:rPr>
        <w:t>ГОРОДСКИХ ОКРУГОВ И МУНИЦИПАЛЬНЫХ РАЙОНОВ, ВХОДЯЩИХ В ПЕРВУЮ</w:t>
      </w:r>
    </w:p>
    <w:p w:rsidR="001F4280" w:rsidRPr="001F4280" w:rsidRDefault="001F4280" w:rsidP="001F4280">
      <w:pPr>
        <w:pStyle w:val="ConsPlusTitle"/>
        <w:jc w:val="center"/>
        <w:rPr>
          <w:sz w:val="18"/>
          <w:szCs w:val="18"/>
        </w:rPr>
      </w:pPr>
      <w:r w:rsidRPr="001F4280">
        <w:rPr>
          <w:sz w:val="18"/>
          <w:szCs w:val="18"/>
        </w:rPr>
        <w:t>ИЛИ ВТОРУЮ ГРУППЫ ТЕРРИТОРИЙ, И ДЛЯ ТРЕТЬЕЙ ГРУППЫ</w:t>
      </w:r>
    </w:p>
    <w:p w:rsidR="001F4280" w:rsidRPr="001F4280" w:rsidRDefault="001F4280" w:rsidP="001F4280">
      <w:pPr>
        <w:pStyle w:val="ConsPlusTitle"/>
        <w:jc w:val="center"/>
        <w:rPr>
          <w:sz w:val="18"/>
          <w:szCs w:val="18"/>
        </w:rPr>
      </w:pPr>
      <w:r w:rsidRPr="001F4280">
        <w:rPr>
          <w:sz w:val="18"/>
          <w:szCs w:val="18"/>
        </w:rPr>
        <w:t>ТЕРРИТОРИЙ КРАСНОЯРСКОГО КРАЯ НА 2024 ГОД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1894"/>
        <w:gridCol w:w="1174"/>
        <w:gridCol w:w="1864"/>
        <w:gridCol w:w="1459"/>
        <w:gridCol w:w="724"/>
      </w:tblGrid>
      <w:tr w:rsidR="001F4280" w:rsidRPr="001F4280" w:rsidTr="001F4280">
        <w:tc>
          <w:tcPr>
            <w:tcW w:w="3114" w:type="dxa"/>
            <w:vMerge w:val="restart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Городские округа и муниципальные районы Красноярского края</w:t>
            </w:r>
          </w:p>
        </w:tc>
        <w:tc>
          <w:tcPr>
            <w:tcW w:w="1894" w:type="dxa"/>
            <w:vMerge w:val="restart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Коэффициент дифференциации величины прожиточного минимума</w:t>
            </w:r>
          </w:p>
        </w:tc>
        <w:tc>
          <w:tcPr>
            <w:tcW w:w="5221" w:type="dxa"/>
            <w:gridSpan w:val="4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  <w:highlight w:val="yellow"/>
              </w:rPr>
              <w:t>Величина прожиточного минимума, рублей</w:t>
            </w:r>
          </w:p>
        </w:tc>
      </w:tr>
      <w:tr w:rsidR="001F4280" w:rsidRPr="001F4280" w:rsidTr="001F4280">
        <w:tc>
          <w:tcPr>
            <w:tcW w:w="3114" w:type="dxa"/>
            <w:vMerge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4" w:type="dxa"/>
            <w:vMerge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на душу населения</w:t>
            </w:r>
          </w:p>
        </w:tc>
        <w:tc>
          <w:tcPr>
            <w:tcW w:w="4047" w:type="dxa"/>
            <w:gridSpan w:val="3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в том числе по социально-демографическим группам населения</w:t>
            </w:r>
          </w:p>
        </w:tc>
      </w:tr>
      <w:tr w:rsidR="001F4280" w:rsidRPr="001F4280" w:rsidTr="001F4280">
        <w:tc>
          <w:tcPr>
            <w:tcW w:w="3114" w:type="dxa"/>
            <w:vMerge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4" w:type="dxa"/>
            <w:vMerge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для трудоспособного населения</w:t>
            </w:r>
          </w:p>
        </w:tc>
        <w:tc>
          <w:tcPr>
            <w:tcW w:w="1459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для пенсионеров</w:t>
            </w:r>
          </w:p>
        </w:tc>
        <w:tc>
          <w:tcPr>
            <w:tcW w:w="72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для детей</w:t>
            </w:r>
          </w:p>
        </w:tc>
      </w:tr>
      <w:tr w:rsidR="001F4280" w:rsidRPr="001F4280" w:rsidTr="001F4280">
        <w:tc>
          <w:tcPr>
            <w:tcW w:w="3114" w:type="dxa"/>
          </w:tcPr>
          <w:p w:rsidR="001F4280" w:rsidRPr="001F4280" w:rsidRDefault="001F4280" w:rsidP="001F4280">
            <w:pPr>
              <w:pStyle w:val="ConsPlusNormal"/>
              <w:outlineLvl w:val="1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Первая группа территорий края:</w:t>
            </w:r>
          </w:p>
        </w:tc>
        <w:tc>
          <w:tcPr>
            <w:tcW w:w="189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F4280" w:rsidRPr="001F4280" w:rsidTr="001F4280">
        <w:tc>
          <w:tcPr>
            <w:tcW w:w="311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  <w:r w:rsidRPr="00562516">
              <w:rPr>
                <w:sz w:val="18"/>
                <w:szCs w:val="18"/>
                <w:highlight w:val="yellow"/>
              </w:rPr>
              <w:t>город Норильск</w:t>
            </w:r>
          </w:p>
        </w:tc>
        <w:tc>
          <w:tcPr>
            <w:tcW w:w="189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1,4071</w:t>
            </w:r>
          </w:p>
        </w:tc>
        <w:tc>
          <w:tcPr>
            <w:tcW w:w="117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  <w:highlight w:val="yellow"/>
              </w:rPr>
              <w:t>24136</w:t>
            </w:r>
          </w:p>
        </w:tc>
        <w:tc>
          <w:tcPr>
            <w:tcW w:w="186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26309</w:t>
            </w:r>
          </w:p>
        </w:tc>
        <w:tc>
          <w:tcPr>
            <w:tcW w:w="1459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20758</w:t>
            </w:r>
          </w:p>
        </w:tc>
        <w:tc>
          <w:tcPr>
            <w:tcW w:w="72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24495</w:t>
            </w:r>
          </w:p>
        </w:tc>
      </w:tr>
      <w:tr w:rsidR="001F4280" w:rsidRPr="001F4280" w:rsidTr="001F4280">
        <w:tc>
          <w:tcPr>
            <w:tcW w:w="311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Северо-Енисейский район</w:t>
            </w:r>
          </w:p>
        </w:tc>
        <w:tc>
          <w:tcPr>
            <w:tcW w:w="189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1,4071</w:t>
            </w:r>
          </w:p>
        </w:tc>
        <w:tc>
          <w:tcPr>
            <w:tcW w:w="117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24136</w:t>
            </w:r>
          </w:p>
        </w:tc>
        <w:tc>
          <w:tcPr>
            <w:tcW w:w="186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26309</w:t>
            </w:r>
          </w:p>
        </w:tc>
        <w:tc>
          <w:tcPr>
            <w:tcW w:w="1459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20758</w:t>
            </w:r>
          </w:p>
        </w:tc>
        <w:tc>
          <w:tcPr>
            <w:tcW w:w="72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24495</w:t>
            </w:r>
          </w:p>
        </w:tc>
      </w:tr>
      <w:tr w:rsidR="001F4280" w:rsidRPr="001F4280" w:rsidTr="001F4280">
        <w:tc>
          <w:tcPr>
            <w:tcW w:w="311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Туруханский район</w:t>
            </w:r>
          </w:p>
        </w:tc>
        <w:tc>
          <w:tcPr>
            <w:tcW w:w="189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1,8205</w:t>
            </w:r>
          </w:p>
        </w:tc>
        <w:tc>
          <w:tcPr>
            <w:tcW w:w="117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31227</w:t>
            </w:r>
          </w:p>
        </w:tc>
        <w:tc>
          <w:tcPr>
            <w:tcW w:w="186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34038</w:t>
            </w:r>
          </w:p>
        </w:tc>
        <w:tc>
          <w:tcPr>
            <w:tcW w:w="1459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26856</w:t>
            </w:r>
          </w:p>
        </w:tc>
        <w:tc>
          <w:tcPr>
            <w:tcW w:w="72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31691</w:t>
            </w:r>
          </w:p>
        </w:tc>
      </w:tr>
      <w:tr w:rsidR="001F4280" w:rsidRPr="001F4280" w:rsidTr="001F4280">
        <w:tc>
          <w:tcPr>
            <w:tcW w:w="311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Таймырский Долгано-Ненецкий район</w:t>
            </w:r>
          </w:p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(за исключением сельского поселения Хатанга)</w:t>
            </w:r>
          </w:p>
        </w:tc>
        <w:tc>
          <w:tcPr>
            <w:tcW w:w="189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1,5172</w:t>
            </w:r>
          </w:p>
        </w:tc>
        <w:tc>
          <w:tcPr>
            <w:tcW w:w="117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26025</w:t>
            </w:r>
          </w:p>
        </w:tc>
        <w:tc>
          <w:tcPr>
            <w:tcW w:w="186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28367</w:t>
            </w:r>
          </w:p>
        </w:tc>
        <w:tc>
          <w:tcPr>
            <w:tcW w:w="1459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22382</w:t>
            </w:r>
          </w:p>
        </w:tc>
        <w:tc>
          <w:tcPr>
            <w:tcW w:w="72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26411</w:t>
            </w:r>
          </w:p>
        </w:tc>
      </w:tr>
      <w:tr w:rsidR="001F4280" w:rsidRPr="001F4280" w:rsidTr="001F4280">
        <w:tc>
          <w:tcPr>
            <w:tcW w:w="311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сельское поселение Хатанга</w:t>
            </w:r>
          </w:p>
        </w:tc>
        <w:tc>
          <w:tcPr>
            <w:tcW w:w="189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2,5302</w:t>
            </w:r>
          </w:p>
        </w:tc>
        <w:tc>
          <w:tcPr>
            <w:tcW w:w="117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43401</w:t>
            </w:r>
          </w:p>
        </w:tc>
        <w:tc>
          <w:tcPr>
            <w:tcW w:w="186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47307</w:t>
            </w:r>
          </w:p>
        </w:tc>
        <w:tc>
          <w:tcPr>
            <w:tcW w:w="1459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37326</w:t>
            </w:r>
          </w:p>
        </w:tc>
        <w:tc>
          <w:tcPr>
            <w:tcW w:w="72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44046</w:t>
            </w:r>
          </w:p>
        </w:tc>
      </w:tr>
      <w:tr w:rsidR="001F4280" w:rsidRPr="001F4280" w:rsidTr="001F4280">
        <w:tc>
          <w:tcPr>
            <w:tcW w:w="311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Эвенкийский район</w:t>
            </w:r>
          </w:p>
        </w:tc>
        <w:tc>
          <w:tcPr>
            <w:tcW w:w="189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1,5366</w:t>
            </w:r>
          </w:p>
        </w:tc>
        <w:tc>
          <w:tcPr>
            <w:tcW w:w="117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26357</w:t>
            </w:r>
          </w:p>
        </w:tc>
        <w:tc>
          <w:tcPr>
            <w:tcW w:w="186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28730</w:t>
            </w:r>
          </w:p>
        </w:tc>
        <w:tc>
          <w:tcPr>
            <w:tcW w:w="1459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22668</w:t>
            </w:r>
          </w:p>
        </w:tc>
        <w:tc>
          <w:tcPr>
            <w:tcW w:w="72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26749</w:t>
            </w:r>
          </w:p>
        </w:tc>
      </w:tr>
      <w:tr w:rsidR="001F4280" w:rsidRPr="001F4280" w:rsidTr="001F4280">
        <w:tc>
          <w:tcPr>
            <w:tcW w:w="3114" w:type="dxa"/>
          </w:tcPr>
          <w:p w:rsidR="001F4280" w:rsidRPr="001F4280" w:rsidRDefault="001F4280" w:rsidP="001F4280">
            <w:pPr>
              <w:pStyle w:val="ConsPlusNormal"/>
              <w:outlineLvl w:val="1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Вторая группа территорий края:</w:t>
            </w:r>
          </w:p>
        </w:tc>
        <w:tc>
          <w:tcPr>
            <w:tcW w:w="189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F4280" w:rsidRPr="001F4280" w:rsidTr="001F4280">
        <w:tc>
          <w:tcPr>
            <w:tcW w:w="311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город Енисейск</w:t>
            </w:r>
          </w:p>
        </w:tc>
        <w:tc>
          <w:tcPr>
            <w:tcW w:w="189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1,3193</w:t>
            </w:r>
          </w:p>
        </w:tc>
        <w:tc>
          <w:tcPr>
            <w:tcW w:w="117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22630</w:t>
            </w:r>
          </w:p>
        </w:tc>
        <w:tc>
          <w:tcPr>
            <w:tcW w:w="186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24667</w:t>
            </w:r>
          </w:p>
        </w:tc>
        <w:tc>
          <w:tcPr>
            <w:tcW w:w="1459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19462</w:t>
            </w:r>
          </w:p>
        </w:tc>
        <w:tc>
          <w:tcPr>
            <w:tcW w:w="72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22966</w:t>
            </w:r>
          </w:p>
        </w:tc>
      </w:tr>
      <w:tr w:rsidR="001F4280" w:rsidRPr="001F4280" w:rsidTr="001F4280">
        <w:tc>
          <w:tcPr>
            <w:tcW w:w="311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 xml:space="preserve">город </w:t>
            </w:r>
            <w:proofErr w:type="spellStart"/>
            <w:r w:rsidRPr="001F4280">
              <w:rPr>
                <w:sz w:val="18"/>
                <w:szCs w:val="18"/>
              </w:rPr>
              <w:t>Лесосибирск</w:t>
            </w:r>
            <w:proofErr w:type="spellEnd"/>
          </w:p>
        </w:tc>
        <w:tc>
          <w:tcPr>
            <w:tcW w:w="189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1,1030</w:t>
            </w:r>
          </w:p>
        </w:tc>
        <w:tc>
          <w:tcPr>
            <w:tcW w:w="117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18920</w:t>
            </w:r>
          </w:p>
        </w:tc>
        <w:tc>
          <w:tcPr>
            <w:tcW w:w="186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20623</w:t>
            </w:r>
          </w:p>
        </w:tc>
        <w:tc>
          <w:tcPr>
            <w:tcW w:w="1459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16271</w:t>
            </w:r>
          </w:p>
        </w:tc>
        <w:tc>
          <w:tcPr>
            <w:tcW w:w="72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19201</w:t>
            </w:r>
          </w:p>
        </w:tc>
      </w:tr>
      <w:tr w:rsidR="001F4280" w:rsidRPr="001F4280" w:rsidTr="001F4280">
        <w:tc>
          <w:tcPr>
            <w:tcW w:w="311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F4280">
              <w:rPr>
                <w:sz w:val="18"/>
                <w:szCs w:val="18"/>
              </w:rPr>
              <w:t>Богучанский</w:t>
            </w:r>
            <w:proofErr w:type="spellEnd"/>
            <w:r w:rsidRPr="001F428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89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1,3817</w:t>
            </w:r>
          </w:p>
        </w:tc>
        <w:tc>
          <w:tcPr>
            <w:tcW w:w="117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23700</w:t>
            </w:r>
          </w:p>
        </w:tc>
        <w:tc>
          <w:tcPr>
            <w:tcW w:w="186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25834</w:t>
            </w:r>
          </w:p>
        </w:tc>
        <w:tc>
          <w:tcPr>
            <w:tcW w:w="1459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20383</w:t>
            </w:r>
          </w:p>
        </w:tc>
        <w:tc>
          <w:tcPr>
            <w:tcW w:w="72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24053</w:t>
            </w:r>
          </w:p>
        </w:tc>
      </w:tr>
      <w:tr w:rsidR="001F4280" w:rsidRPr="001F4280" w:rsidTr="001F4280">
        <w:tc>
          <w:tcPr>
            <w:tcW w:w="311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Енисейский район</w:t>
            </w:r>
          </w:p>
        </w:tc>
        <w:tc>
          <w:tcPr>
            <w:tcW w:w="189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1,4033</w:t>
            </w:r>
          </w:p>
        </w:tc>
        <w:tc>
          <w:tcPr>
            <w:tcW w:w="117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24071</w:t>
            </w:r>
          </w:p>
        </w:tc>
        <w:tc>
          <w:tcPr>
            <w:tcW w:w="186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26238</w:t>
            </w:r>
          </w:p>
        </w:tc>
        <w:tc>
          <w:tcPr>
            <w:tcW w:w="1459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20701</w:t>
            </w:r>
          </w:p>
        </w:tc>
        <w:tc>
          <w:tcPr>
            <w:tcW w:w="72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24429</w:t>
            </w:r>
          </w:p>
        </w:tc>
      </w:tr>
      <w:tr w:rsidR="001F4280" w:rsidRPr="001F4280" w:rsidTr="001F4280">
        <w:tc>
          <w:tcPr>
            <w:tcW w:w="311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F4280">
              <w:rPr>
                <w:sz w:val="18"/>
                <w:szCs w:val="18"/>
              </w:rPr>
              <w:t>Кежемский</w:t>
            </w:r>
            <w:proofErr w:type="spellEnd"/>
            <w:r w:rsidRPr="001F428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89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1,3068</w:t>
            </w:r>
          </w:p>
        </w:tc>
        <w:tc>
          <w:tcPr>
            <w:tcW w:w="117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22416</w:t>
            </w:r>
          </w:p>
        </w:tc>
        <w:tc>
          <w:tcPr>
            <w:tcW w:w="186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24433</w:t>
            </w:r>
          </w:p>
        </w:tc>
        <w:tc>
          <w:tcPr>
            <w:tcW w:w="1459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19278</w:t>
            </w:r>
          </w:p>
        </w:tc>
        <w:tc>
          <w:tcPr>
            <w:tcW w:w="72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22749</w:t>
            </w:r>
          </w:p>
        </w:tc>
      </w:tr>
      <w:tr w:rsidR="001F4280" w:rsidRPr="001F4280" w:rsidTr="001F4280">
        <w:tc>
          <w:tcPr>
            <w:tcW w:w="311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F4280">
              <w:rPr>
                <w:sz w:val="18"/>
                <w:szCs w:val="18"/>
              </w:rPr>
              <w:t>Мотыгинский</w:t>
            </w:r>
            <w:proofErr w:type="spellEnd"/>
            <w:r w:rsidRPr="001F428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89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1,3457</w:t>
            </w:r>
          </w:p>
        </w:tc>
        <w:tc>
          <w:tcPr>
            <w:tcW w:w="117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23083</w:t>
            </w:r>
          </w:p>
        </w:tc>
        <w:tc>
          <w:tcPr>
            <w:tcW w:w="186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25161</w:t>
            </w:r>
          </w:p>
        </w:tc>
        <w:tc>
          <w:tcPr>
            <w:tcW w:w="1459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19852</w:t>
            </w:r>
          </w:p>
        </w:tc>
        <w:tc>
          <w:tcPr>
            <w:tcW w:w="72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23426</w:t>
            </w:r>
          </w:p>
        </w:tc>
      </w:tr>
      <w:tr w:rsidR="001F4280" w:rsidRPr="001F4280" w:rsidTr="001F4280">
        <w:tc>
          <w:tcPr>
            <w:tcW w:w="3114" w:type="dxa"/>
          </w:tcPr>
          <w:p w:rsidR="001F4280" w:rsidRPr="001F4280" w:rsidRDefault="001F4280" w:rsidP="001F4280">
            <w:pPr>
              <w:pStyle w:val="ConsPlusNormal"/>
              <w:outlineLvl w:val="1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Третья группа территорий края:</w:t>
            </w:r>
          </w:p>
        </w:tc>
        <w:tc>
          <w:tcPr>
            <w:tcW w:w="189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F4280" w:rsidRPr="001F4280" w:rsidTr="001F4280">
        <w:tc>
          <w:tcPr>
            <w:tcW w:w="3114" w:type="dxa"/>
          </w:tcPr>
          <w:p w:rsidR="001F4280" w:rsidRPr="001F4280" w:rsidRDefault="001F4280" w:rsidP="001F4280">
            <w:pPr>
              <w:pStyle w:val="ConsPlusNormal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остальные территории края</w:t>
            </w:r>
          </w:p>
        </w:tc>
        <w:tc>
          <w:tcPr>
            <w:tcW w:w="189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0,9464</w:t>
            </w:r>
          </w:p>
        </w:tc>
        <w:tc>
          <w:tcPr>
            <w:tcW w:w="117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16234</w:t>
            </w:r>
          </w:p>
        </w:tc>
        <w:tc>
          <w:tcPr>
            <w:tcW w:w="186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17695</w:t>
            </w:r>
          </w:p>
        </w:tc>
        <w:tc>
          <w:tcPr>
            <w:tcW w:w="1459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13961</w:t>
            </w:r>
          </w:p>
        </w:tc>
        <w:tc>
          <w:tcPr>
            <w:tcW w:w="724" w:type="dxa"/>
          </w:tcPr>
          <w:p w:rsidR="001F4280" w:rsidRPr="001F4280" w:rsidRDefault="001F4280" w:rsidP="001F42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F4280">
              <w:rPr>
                <w:sz w:val="18"/>
                <w:szCs w:val="18"/>
              </w:rPr>
              <w:t>16475</w:t>
            </w:r>
          </w:p>
        </w:tc>
      </w:tr>
    </w:tbl>
    <w:p w:rsidR="00753D4A" w:rsidRPr="00562516" w:rsidRDefault="00753D4A" w:rsidP="0075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21ADC" w:rsidRPr="004600FA" w:rsidRDefault="00753D4A" w:rsidP="00CA75B3">
      <w:pPr>
        <w:ind w:firstLine="708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562516">
        <w:rPr>
          <w:rFonts w:ascii="Times New Roman" w:hAnsi="Times New Roman" w:cs="Times New Roman"/>
          <w:sz w:val="18"/>
          <w:szCs w:val="18"/>
        </w:rPr>
        <w:t xml:space="preserve">Следовательно, </w:t>
      </w:r>
      <w:r w:rsidRPr="00562516">
        <w:rPr>
          <w:rFonts w:ascii="Times New Roman" w:eastAsia="Calibri" w:hAnsi="Times New Roman" w:cs="Times New Roman"/>
          <w:sz w:val="18"/>
          <w:szCs w:val="18"/>
        </w:rPr>
        <w:t xml:space="preserve">дети из многодетных семей со среднедушевым доходом семьи, не превышающим 1,25 ВПМ и дети, воспитывающиеся одинокими </w:t>
      </w:r>
      <w:bookmarkStart w:id="1" w:name="_GoBack"/>
      <w:bookmarkEnd w:id="1"/>
      <w:r w:rsidRPr="00562516">
        <w:rPr>
          <w:rFonts w:ascii="Times New Roman" w:eastAsia="Calibri" w:hAnsi="Times New Roman" w:cs="Times New Roman"/>
          <w:sz w:val="18"/>
          <w:szCs w:val="18"/>
        </w:rPr>
        <w:t xml:space="preserve">родителями в семьях со среднедушевым доходом семьи, не превышающим 1,25 ВПМ </w:t>
      </w:r>
      <w:r w:rsidR="004600FA">
        <w:rPr>
          <w:rFonts w:ascii="Times New Roman" w:eastAsia="Calibri" w:hAnsi="Times New Roman" w:cs="Times New Roman"/>
          <w:sz w:val="18"/>
          <w:szCs w:val="18"/>
        </w:rPr>
        <w:t>–</w:t>
      </w:r>
      <w:r w:rsidRPr="0056251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600FA" w:rsidRPr="004600FA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30170,00</w:t>
      </w:r>
      <w:r w:rsidRPr="0056251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4600FA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руб.</w:t>
      </w:r>
    </w:p>
    <w:sectPr w:rsidR="00421ADC" w:rsidRPr="004600FA" w:rsidSect="00753D4A">
      <w:pgSz w:w="11906" w:h="16838"/>
      <w:pgMar w:top="709" w:right="566" w:bottom="1135" w:left="1133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51"/>
    <w:rsid w:val="001F4280"/>
    <w:rsid w:val="004600FA"/>
    <w:rsid w:val="00562516"/>
    <w:rsid w:val="005E0229"/>
    <w:rsid w:val="00753D4A"/>
    <w:rsid w:val="00CA75B3"/>
    <w:rsid w:val="00D40051"/>
    <w:rsid w:val="00E1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54DE8-90ED-43D4-BB92-B86240B3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2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42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42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71210&amp;dst=1000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06945&amp;dst=1005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2860&amp;dst=1000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783CB562CF0C35E63464F675849A2D4B2B018269DE043B6EAC12DD71320026F0ED915DCC359DD603EE3C037F1AE310C8A5FF9047B0DCA83PCh0I" TargetMode="External"/><Relationship Id="rId9" Type="http://schemas.openxmlformats.org/officeDocument/2006/relationships/hyperlink" Target="https://login.consultant.ru/link/?req=doc&amp;base=LAW&amp;n=451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Захаревич Ирина Александровна</dc:creator>
  <cp:keywords/>
  <dc:description/>
  <cp:lastModifiedBy>Рожнова Наталья Николаевна</cp:lastModifiedBy>
  <cp:revision>5</cp:revision>
  <dcterms:created xsi:type="dcterms:W3CDTF">2023-02-13T08:33:00Z</dcterms:created>
  <dcterms:modified xsi:type="dcterms:W3CDTF">2024-02-09T03:50:00Z</dcterms:modified>
</cp:coreProperties>
</file>